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689E8AB7" w:rsidR="00C40665" w:rsidRPr="000D5DB2" w:rsidRDefault="00124F5C" w:rsidP="00C40665">
      <w:pPr>
        <w:tabs>
          <w:tab w:val="num" w:pos="3065"/>
        </w:tabs>
        <w:ind w:right="278"/>
        <w:contextualSpacing/>
        <w:jc w:val="right"/>
        <w:rPr>
          <w:rFonts w:cstheme="minorHAnsi"/>
        </w:rPr>
      </w:pPr>
      <w:r w:rsidRPr="000D5DB2">
        <w:rPr>
          <w:rFonts w:cstheme="minorHAnsi"/>
        </w:rPr>
        <w:t xml:space="preserve"> </w:t>
      </w:r>
      <w:r w:rsidR="00565A16" w:rsidRPr="000D5DB2">
        <w:rPr>
          <w:rFonts w:cstheme="minorHAnsi"/>
        </w:rPr>
        <w:t>P</w:t>
      </w:r>
      <w:r w:rsidR="00EA4CB6" w:rsidRPr="000D5DB2">
        <w:rPr>
          <w:rFonts w:cstheme="minorHAnsi"/>
        </w:rPr>
        <w:t xml:space="preserve">irkimo </w:t>
      </w:r>
      <w:r w:rsidR="00EF5869" w:rsidRPr="000D5DB2">
        <w:rPr>
          <w:rFonts w:cstheme="minorHAnsi"/>
        </w:rPr>
        <w:t>S</w:t>
      </w:r>
      <w:r w:rsidR="00EA4CB6" w:rsidRPr="000D5DB2">
        <w:rPr>
          <w:rFonts w:cstheme="minorHAnsi"/>
        </w:rPr>
        <w:t xml:space="preserve">pecialiųjų sąlygų </w:t>
      </w:r>
      <w:r w:rsidR="00CC3422">
        <w:rPr>
          <w:rFonts w:cstheme="minorHAnsi"/>
        </w:rPr>
        <w:t>11</w:t>
      </w:r>
      <w:r w:rsidR="00CC3422" w:rsidRPr="000D5DB2">
        <w:rPr>
          <w:rFonts w:cstheme="minorHAnsi"/>
        </w:rPr>
        <w:t xml:space="preserve"> </w:t>
      </w:r>
      <w:r w:rsidR="00EA4CB6" w:rsidRPr="000D5DB2">
        <w:rPr>
          <w:rFonts w:cstheme="minorHAnsi"/>
        </w:rPr>
        <w:t>priedas</w:t>
      </w:r>
    </w:p>
    <w:p w14:paraId="26540841" w14:textId="77777777" w:rsidR="001C4FCB" w:rsidRPr="000D5DB2" w:rsidRDefault="001C4FCB" w:rsidP="00C40665">
      <w:pPr>
        <w:tabs>
          <w:tab w:val="num" w:pos="3065"/>
        </w:tabs>
        <w:ind w:right="278"/>
        <w:contextualSpacing/>
        <w:jc w:val="right"/>
        <w:rPr>
          <w:rFonts w:cstheme="minorHAnsi"/>
          <w:b/>
          <w:bCs/>
        </w:rPr>
      </w:pPr>
    </w:p>
    <w:p w14:paraId="5808BED0" w14:textId="55FEA489" w:rsidR="005C54C9" w:rsidRPr="000D5DB2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Hlk520217911"/>
      <w:r w:rsidRPr="000D5DB2">
        <w:rPr>
          <w:rFonts w:asciiTheme="minorHAnsi" w:hAnsiTheme="minorHAnsi" w:cstheme="minorHAnsi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0D5DB2" w:rsidRDefault="00D24FE6" w:rsidP="00D24FE6">
      <w:pPr>
        <w:rPr>
          <w:rFonts w:cstheme="minorHAnsi"/>
        </w:rPr>
      </w:pPr>
    </w:p>
    <w:p w14:paraId="01ED3AF7" w14:textId="7A86615A" w:rsidR="005535D3" w:rsidRPr="000D5DB2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Šiame Priede pateik</w:t>
      </w:r>
      <w:r w:rsidR="007E6ADB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iami ekonomiškai naudingiausio</w:t>
      </w:r>
      <w:r w:rsidR="00083BFD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6ADB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0D5DB2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didžiausia.</w:t>
      </w:r>
    </w:p>
    <w:p w14:paraId="2DC2426A" w14:textId="35294DD9" w:rsidR="00A92568" w:rsidRPr="000D5DB2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0D5DB2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0D5DB2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0D5DB2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A11155E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Cs/>
                <w:color w:val="000000"/>
                <w:lang w:eastAsia="lt-LT"/>
              </w:rPr>
              <w:t>X=</w:t>
            </w:r>
            <w:r w:rsidR="002664C9" w:rsidRPr="000D5DB2">
              <w:rPr>
                <w:rFonts w:eastAsia="Arial Unicode MS" w:cstheme="minorHAnsi"/>
                <w:bCs/>
                <w:color w:val="000000"/>
                <w:lang w:eastAsia="lt-LT"/>
              </w:rPr>
              <w:t>9</w:t>
            </w:r>
            <w:r w:rsidR="00F53B69">
              <w:rPr>
                <w:rFonts w:eastAsia="Arial Unicode MS" w:cstheme="minorHAnsi"/>
                <w:bCs/>
                <w:color w:val="000000"/>
                <w:lang w:eastAsia="lt-LT"/>
              </w:rPr>
              <w:t>8</w:t>
            </w:r>
          </w:p>
        </w:tc>
      </w:tr>
      <w:tr w:rsidR="00BE410F" w:rsidRPr="000D5DB2" w14:paraId="545B221F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F6F3" w14:textId="3AA7C2DC" w:rsidR="00BE410F" w:rsidRPr="000D5DB2" w:rsidRDefault="00F53B69" w:rsidP="00BE410F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>Antras</w:t>
            </w:r>
            <w:r w:rsidR="00BE410F" w:rsidRPr="00962537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 kriterijus – </w:t>
            </w:r>
            <w:r w:rsidR="00BE410F" w:rsidRPr="00962537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socialiai atsakingas pirkimas</w:t>
            </w:r>
            <w:r w:rsidR="00BE410F" w:rsidRPr="00962537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 </w:t>
            </w:r>
            <w:r w:rsidR="00BE410F" w:rsidRPr="00962537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F63" w14:textId="353A8817" w:rsidR="00BE410F" w:rsidRPr="000D5DB2" w:rsidRDefault="00BE410F" w:rsidP="00BE410F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962537">
              <w:rPr>
                <w:rFonts w:eastAsia="Arial Unicode MS" w:cstheme="minorHAnsi"/>
                <w:bCs/>
                <w:color w:val="000000"/>
                <w:lang w:eastAsia="lt-LT"/>
              </w:rPr>
              <w:t>Z</w:t>
            </w:r>
            <w:r w:rsidRPr="00962537">
              <w:rPr>
                <w:rFonts w:eastAsia="Arial Unicode MS" w:cstheme="minorHAnsi"/>
                <w:bCs/>
                <w:color w:val="000000"/>
                <w:lang w:val="en-US" w:eastAsia="lt-LT"/>
              </w:rPr>
              <w:t>=</w:t>
            </w:r>
            <w:r w:rsidRPr="00962537">
              <w:rPr>
                <w:rFonts w:eastAsia="Arial Unicode MS" w:cstheme="minorHAnsi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0D5DB2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</w:p>
    <w:p w14:paraId="549F69F4" w14:textId="2EEEE556" w:rsidR="005C54C9" w:rsidRPr="000D5DB2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sz w:val="22"/>
          <w:szCs w:val="22"/>
        </w:rPr>
        <w:t xml:space="preserve">                                           </w:t>
      </w:r>
      <w:r w:rsidR="00140B9C" w:rsidRPr="000D5DB2">
        <w:rPr>
          <w:rFonts w:asciiTheme="minorHAnsi" w:hAnsiTheme="minorHAnsi" w:cstheme="minorHAnsi"/>
          <w:b w:val="0"/>
          <w:sz w:val="22"/>
          <w:szCs w:val="22"/>
        </w:rPr>
        <w:t xml:space="preserve">               </w:t>
      </w:r>
      <w:r w:rsidRPr="000D5DB2">
        <w:rPr>
          <w:rFonts w:asciiTheme="minorHAnsi" w:hAnsiTheme="minorHAnsi" w:cstheme="minorHAnsi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281"/>
        <w:gridCol w:w="1488"/>
      </w:tblGrid>
      <w:tr w:rsidR="005C54C9" w:rsidRPr="000D5DB2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 xml:space="preserve">Maksimalus balas </w:t>
            </w:r>
            <w:r w:rsidR="00DD2B64" w:rsidRPr="000D5DB2">
              <w:rPr>
                <w:rFonts w:cstheme="minorHAnsi"/>
                <w:b/>
                <w:noProof/>
              </w:rPr>
              <w:t xml:space="preserve">arba </w:t>
            </w:r>
            <w:r w:rsidRPr="000D5DB2">
              <w:rPr>
                <w:rFonts w:cstheme="minorHAnsi"/>
                <w:b/>
                <w:noProof/>
              </w:rPr>
              <w:t>lyginamasis svoris ekonominio naudingumo įvertinime</w:t>
            </w:r>
          </w:p>
        </w:tc>
      </w:tr>
      <w:tr w:rsidR="005C54C9" w:rsidRPr="000D5DB2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0D5DB2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0D5DB2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Pasiūlymo kaina (C)</w:t>
            </w:r>
          </w:p>
          <w:p w14:paraId="3AA7F17A" w14:textId="721E6A64" w:rsidR="005C54C9" w:rsidRPr="000D5DB2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  <w:noProof/>
              </w:rPr>
            </w:pPr>
            <w:r w:rsidRPr="000D5DB2">
              <w:rPr>
                <w:rFonts w:cstheme="minorHAnsi"/>
                <w:noProof/>
              </w:rPr>
              <w:t xml:space="preserve">Vertinama pasiūlymo kaina EUR be PVM, pagal šios metodikos </w:t>
            </w:r>
            <w:r w:rsidR="009F4607" w:rsidRPr="000D5DB2">
              <w:rPr>
                <w:rFonts w:cstheme="minorHAnsi"/>
                <w:noProof/>
              </w:rPr>
              <w:t>4</w:t>
            </w:r>
            <w:r w:rsidRPr="000D5DB2">
              <w:rPr>
                <w:rFonts w:cstheme="minorHAnsi"/>
                <w:noProof/>
              </w:rPr>
              <w:t>.1 punkte nurodytą formulę, kur didžiausią įvertinimo balą gauna tas pasiūlymas, kurio kaina yra mažiausia, o likę</w:t>
            </w:r>
            <w:r w:rsidR="000F148C" w:rsidRPr="000D5DB2">
              <w:rPr>
                <w:rFonts w:cstheme="minorHAnsi"/>
                <w:noProof/>
              </w:rPr>
              <w:t xml:space="preserve"> </w:t>
            </w:r>
            <w:r w:rsidRPr="000D5DB2">
              <w:rPr>
                <w:rFonts w:cstheme="minorHAnsi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48822048" w:rsidR="005C54C9" w:rsidRPr="000D5DB2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9</w:t>
            </w:r>
            <w:r w:rsidR="00411BFD">
              <w:rPr>
                <w:rFonts w:cstheme="minorHAnsi"/>
                <w:b/>
                <w:noProof/>
              </w:rPr>
              <w:t>8</w:t>
            </w:r>
          </w:p>
        </w:tc>
      </w:tr>
      <w:tr w:rsidR="00513576" w:rsidRPr="00962537" w14:paraId="3632654B" w14:textId="77777777" w:rsidTr="003D1E27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9A683" w14:textId="7294D9B9" w:rsidR="00513576" w:rsidRPr="00962537" w:rsidRDefault="000B18F4" w:rsidP="003D1E27">
            <w:pPr>
              <w:tabs>
                <w:tab w:val="left" w:pos="7655"/>
              </w:tabs>
              <w:spacing w:after="0" w:line="240" w:lineRule="auto"/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2</w:t>
            </w:r>
            <w:r w:rsidR="00513576" w:rsidRPr="00962537">
              <w:rPr>
                <w:rFonts w:cstheme="minorHAnsi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D54" w14:textId="77777777" w:rsidR="00513576" w:rsidRPr="0096253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  <w:r w:rsidRPr="00962537">
              <w:rPr>
                <w:rFonts w:cstheme="minorHAnsi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2002CBE9" w14:textId="77777777" w:rsidR="00513576" w:rsidRPr="00962537" w:rsidRDefault="00513576" w:rsidP="000B18F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cstheme="minorHAnsi"/>
                <w:b/>
                <w:noProof/>
              </w:rPr>
            </w:pPr>
            <w:r w:rsidRPr="00962537">
              <w:rPr>
                <w:rFonts w:cstheme="minorHAnsi"/>
                <w:color w:val="000000"/>
                <w:shd w:val="clear" w:color="auto" w:fill="FFFFFF"/>
              </w:rPr>
              <w:t xml:space="preserve">Tiekėjas turi patvirtintą </w:t>
            </w:r>
            <w:r w:rsidRPr="00962537">
              <w:rPr>
                <w:rFonts w:cstheme="minorHAnsi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962537">
              <w:rPr>
                <w:rFonts w:cstheme="minorHAnsi"/>
                <w:color w:val="000000"/>
                <w:shd w:val="clear" w:color="auto" w:fill="FFFFFF"/>
              </w:rPr>
              <w:t xml:space="preserve"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</w:t>
            </w:r>
            <w:r>
              <w:rPr>
                <w:rFonts w:cstheme="minorHAnsi"/>
                <w:color w:val="000000"/>
                <w:shd w:val="clear" w:color="auto" w:fill="FFFFFF"/>
              </w:rPr>
              <w:t>e</w:t>
            </w:r>
            <w:r w:rsidRPr="00962537">
              <w:rPr>
                <w:rFonts w:cstheme="minorHAnsi"/>
                <w:color w:val="000000"/>
                <w:shd w:val="clear" w:color="auto" w:fill="FFFFFF"/>
              </w:rPr>
              <w:t>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C8F" w14:textId="77777777" w:rsidR="00513576" w:rsidRPr="0096253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962537">
              <w:rPr>
                <w:rFonts w:cstheme="minorHAnsi"/>
                <w:b/>
                <w:noProof/>
              </w:rPr>
              <w:t>2</w:t>
            </w:r>
          </w:p>
        </w:tc>
      </w:tr>
      <w:tr w:rsidR="005C54C9" w:rsidRPr="000D5DB2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cstheme="minorHAnsi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100</w:t>
            </w:r>
          </w:p>
        </w:tc>
      </w:tr>
    </w:tbl>
    <w:p w14:paraId="6455BB67" w14:textId="77777777" w:rsidR="005C54C9" w:rsidRPr="000D5DB2" w:rsidRDefault="005C54C9" w:rsidP="005C54C9">
      <w:pPr>
        <w:spacing w:after="0" w:line="240" w:lineRule="auto"/>
        <w:contextualSpacing/>
        <w:rPr>
          <w:rFonts w:cstheme="minorHAnsi"/>
          <w:color w:val="000000"/>
        </w:rPr>
      </w:pPr>
      <w:bookmarkStart w:id="1" w:name="_Hlk91507528"/>
      <w:r w:rsidRPr="000D5DB2">
        <w:rPr>
          <w:rFonts w:cstheme="minorHAnsi"/>
          <w:color w:val="000000"/>
        </w:rPr>
        <w:tab/>
      </w:r>
    </w:p>
    <w:p w14:paraId="113E9A6F" w14:textId="409B45ED" w:rsidR="005132EC" w:rsidRPr="00962537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B841FD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ir etikos (elgesio) kodekso (K) kriterijų balus.</w:t>
      </w:r>
    </w:p>
    <w:p w14:paraId="29B74302" w14:textId="77777777" w:rsidR="005132EC" w:rsidRPr="00962537" w:rsidRDefault="005132EC" w:rsidP="005132EC">
      <w:pPr>
        <w:spacing w:after="0" w:line="240" w:lineRule="auto"/>
        <w:rPr>
          <w:rFonts w:cstheme="minorHAnsi"/>
        </w:rPr>
      </w:pPr>
    </w:p>
    <w:p w14:paraId="76925D6B" w14:textId="288C9617" w:rsidR="005132EC" w:rsidRPr="0096253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eastAsiaTheme="minorEastAsia" w:cstheme="minorHAnsi"/>
          <w:noProof/>
        </w:rPr>
      </w:pPr>
      <w:r w:rsidRPr="00962537">
        <w:rPr>
          <w:rFonts w:eastAsiaTheme="minorEastAsia" w:cstheme="minorHAnsi"/>
          <w:noProof/>
        </w:rPr>
        <w:t>S = C + K;</w:t>
      </w:r>
    </w:p>
    <w:p w14:paraId="6816CCD4" w14:textId="77777777" w:rsidR="005132EC" w:rsidRPr="0096253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cstheme="minorHAnsi"/>
          <w:noProof/>
        </w:rPr>
      </w:pPr>
    </w:p>
    <w:p w14:paraId="4DBCBDB4" w14:textId="77777777" w:rsidR="005132EC" w:rsidRPr="00962537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Pasiūlymo kainos (C) kriterijaus balas apskaičiuojamas mažiausios pasiūlymo kainos (Cmin) ir vertinamo pasiūlymo kainos (Cp) santykį padauginant iš vertinamo kriterijaus lyginamojo svorio:</w:t>
      </w:r>
    </w:p>
    <w:p w14:paraId="5CC67051" w14:textId="77777777" w:rsidR="005132EC" w:rsidRPr="00962537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43CFA9AB" w14:textId="613A8D74" w:rsidR="005132EC" w:rsidRPr="00962537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962537">
        <w:rPr>
          <w:rFonts w:asciiTheme="minorHAnsi" w:hAnsiTheme="minorHAnsi" w:cstheme="minorHAnsi"/>
          <w:sz w:val="22"/>
          <w:szCs w:val="22"/>
        </w:rPr>
        <w:t>C = (C</w:t>
      </w:r>
      <w:r w:rsidRPr="00962537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962537">
        <w:rPr>
          <w:rFonts w:asciiTheme="minorHAnsi" w:hAnsiTheme="minorHAnsi" w:cstheme="minorHAnsi"/>
          <w:sz w:val="22"/>
          <w:szCs w:val="22"/>
        </w:rPr>
        <w:t xml:space="preserve"> / C</w:t>
      </w:r>
      <w:r w:rsidRPr="00962537">
        <w:rPr>
          <w:rFonts w:asciiTheme="minorHAnsi" w:hAnsiTheme="minorHAnsi" w:cstheme="minorHAnsi"/>
          <w:sz w:val="22"/>
          <w:szCs w:val="22"/>
          <w:vertAlign w:val="subscript"/>
        </w:rPr>
        <w:t>p</w:t>
      </w:r>
      <w:r w:rsidRPr="00962537">
        <w:rPr>
          <w:rFonts w:asciiTheme="minorHAnsi" w:hAnsiTheme="minorHAnsi" w:cstheme="minorHAnsi"/>
          <w:sz w:val="22"/>
          <w:szCs w:val="22"/>
        </w:rPr>
        <w:t>) x 9</w:t>
      </w:r>
      <w:r w:rsidR="00B841FD">
        <w:rPr>
          <w:rFonts w:asciiTheme="minorHAnsi" w:hAnsiTheme="minorHAnsi" w:cstheme="minorHAnsi"/>
          <w:sz w:val="22"/>
          <w:szCs w:val="22"/>
        </w:rPr>
        <w:t>8</w:t>
      </w:r>
      <w:r w:rsidRPr="00962537">
        <w:rPr>
          <w:rFonts w:asciiTheme="minorHAnsi" w:hAnsiTheme="minorHAnsi" w:cstheme="minorHAnsi"/>
          <w:sz w:val="22"/>
          <w:szCs w:val="22"/>
        </w:rPr>
        <w:t>;</w:t>
      </w:r>
    </w:p>
    <w:p w14:paraId="10ACE196" w14:textId="77777777" w:rsidR="005132EC" w:rsidRPr="00962537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28522CA0" w14:textId="77777777" w:rsidR="005132EC" w:rsidRPr="00962537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962537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gerovės skatinimą bent vienoje iš nurodytų socialinių sričių: darbo sąlygos, darbuotojų sauga ir sveikata, darbuotojų teisės, žmogaus </w:t>
      </w:r>
      <w:r w:rsidRPr="00962537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teisės, verslo etika ir valdysena, korupcijos prevencija, ir kurį tiekėjas taikys Sutarties vykdymo laikotarpiu.</w:t>
      </w:r>
      <w:r w:rsidRPr="0096253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Max – 2 balai, kurie suteikiami tokia tvarka:</w:t>
      </w:r>
    </w:p>
    <w:p w14:paraId="7386B36A" w14:textId="77777777" w:rsidR="005132EC" w:rsidRPr="00962537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Theme="minorHAnsi" w:hAnsiTheme="minorHAnsi" w:cstheme="minorHAnsi"/>
          <w:iCs/>
          <w:noProof/>
          <w:sz w:val="22"/>
          <w:szCs w:val="22"/>
        </w:rPr>
      </w:pPr>
      <w:r w:rsidRPr="00962537">
        <w:rPr>
          <w:rFonts w:asciiTheme="minorHAnsi" w:hAnsiTheme="minorHAnsi" w:cstheme="minorHAnsi"/>
          <w:b/>
          <w:iCs/>
          <w:sz w:val="22"/>
          <w:szCs w:val="22"/>
        </w:rPr>
        <w:t xml:space="preserve">Tiekėjas neturi </w:t>
      </w:r>
      <w:r w:rsidRPr="00962537">
        <w:rPr>
          <w:rFonts w:asciiTheme="minorHAnsi" w:hAnsiTheme="minorHAnsi" w:cstheme="minorHAnsi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962537">
        <w:rPr>
          <w:rFonts w:asciiTheme="minorHAnsi" w:hAnsiTheme="minorHAnsi" w:cstheme="minorHAnsi"/>
          <w:iCs/>
          <w:noProof/>
          <w:sz w:val="22"/>
          <w:szCs w:val="22"/>
        </w:rPr>
        <w:t>– 0 balų.</w:t>
      </w:r>
    </w:p>
    <w:p w14:paraId="119DD9AE" w14:textId="77777777" w:rsidR="005132EC" w:rsidRPr="00962537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Theme="minorHAnsi" w:hAnsiTheme="minorHAnsi" w:cstheme="minorHAnsi"/>
          <w:iCs/>
          <w:noProof/>
          <w:sz w:val="22"/>
          <w:szCs w:val="22"/>
        </w:rPr>
      </w:pPr>
      <w:r w:rsidRPr="00962537">
        <w:rPr>
          <w:rFonts w:asciiTheme="minorHAnsi" w:hAnsiTheme="minorHAnsi" w:cstheme="minorHAnsi"/>
          <w:b/>
          <w:iCs/>
          <w:sz w:val="22"/>
          <w:szCs w:val="22"/>
        </w:rPr>
        <w:t xml:space="preserve">Tiekėjas turi </w:t>
      </w:r>
      <w:r w:rsidRPr="00962537">
        <w:rPr>
          <w:rFonts w:asciiTheme="minorHAnsi" w:hAnsiTheme="minorHAnsi" w:cstheme="minorHAnsi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962537">
        <w:rPr>
          <w:rFonts w:asciiTheme="minorHAnsi" w:hAnsiTheme="minorHAnsi" w:cstheme="minorHAnsi"/>
          <w:iCs/>
          <w:noProof/>
          <w:sz w:val="22"/>
          <w:szCs w:val="22"/>
        </w:rPr>
        <w:t>– 2 balai.</w:t>
      </w:r>
    </w:p>
    <w:p w14:paraId="6FB49889" w14:textId="77777777" w:rsidR="005132EC" w:rsidRPr="00962537" w:rsidRDefault="005132EC" w:rsidP="005132EC">
      <w:pPr>
        <w:pStyle w:val="ListParagraph"/>
        <w:tabs>
          <w:tab w:val="left" w:pos="7655"/>
        </w:tabs>
        <w:ind w:left="0" w:firstLine="567"/>
        <w:jc w:val="both"/>
        <w:rPr>
          <w:rFonts w:asciiTheme="minorHAnsi" w:hAnsiTheme="minorHAnsi" w:cstheme="minorHAnsi"/>
          <w:iCs/>
          <w:noProof/>
          <w:sz w:val="22"/>
          <w:szCs w:val="22"/>
        </w:rPr>
      </w:pPr>
      <w:r w:rsidRPr="00962537">
        <w:rPr>
          <w:rFonts w:asciiTheme="minorHAnsi" w:hAnsiTheme="minorHAnsi" w:cstheme="minorHAnsi"/>
          <w:iCs/>
          <w:noProof/>
          <w:sz w:val="22"/>
          <w:szCs w:val="22"/>
        </w:rPr>
        <w:t xml:space="preserve">Įrodantys dokumentai - </w:t>
      </w:r>
      <w:r w:rsidRPr="0096253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7E4CC60A" w14:textId="77777777" w:rsidR="005132EC" w:rsidRPr="00962537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noProof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Default="005132EC" w:rsidP="005132EC"/>
    <w:p w14:paraId="1F8ABB97" w14:textId="62F9D9E8" w:rsidR="00737638" w:rsidRPr="00930A9D" w:rsidRDefault="005132EC" w:rsidP="00930A9D">
      <w:pPr>
        <w:jc w:val="center"/>
      </w:pPr>
      <w:r>
        <w:t>__________________</w:t>
      </w:r>
      <w:bookmarkEnd w:id="0"/>
      <w:bookmarkEnd w:id="1"/>
    </w:p>
    <w:sectPr w:rsidR="00737638" w:rsidRPr="00930A9D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730A2" w14:textId="77777777" w:rsidR="00D61CA0" w:rsidRDefault="00D61CA0" w:rsidP="006B7ABB">
      <w:pPr>
        <w:spacing w:after="0" w:line="240" w:lineRule="auto"/>
      </w:pPr>
      <w:r>
        <w:separator/>
      </w:r>
    </w:p>
  </w:endnote>
  <w:endnote w:type="continuationSeparator" w:id="0">
    <w:p w14:paraId="34B3E0FD" w14:textId="77777777" w:rsidR="00D61CA0" w:rsidRDefault="00D61CA0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E027C1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F687C" w14:textId="77777777" w:rsidR="00D61CA0" w:rsidRDefault="00D61CA0" w:rsidP="006B7ABB">
      <w:pPr>
        <w:spacing w:after="0" w:line="240" w:lineRule="auto"/>
      </w:pPr>
      <w:r>
        <w:separator/>
      </w:r>
    </w:p>
  </w:footnote>
  <w:footnote w:type="continuationSeparator" w:id="0">
    <w:p w14:paraId="251D2EC3" w14:textId="77777777" w:rsidR="00D61CA0" w:rsidRDefault="00D61CA0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0"/>
  </w:num>
  <w:num w:numId="2" w16cid:durableId="1787314656">
    <w:abstractNumId w:val="14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5"/>
  </w:num>
  <w:num w:numId="7" w16cid:durableId="598756809">
    <w:abstractNumId w:val="16"/>
  </w:num>
  <w:num w:numId="8" w16cid:durableId="1663779900">
    <w:abstractNumId w:val="9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19"/>
  </w:num>
  <w:num w:numId="13" w16cid:durableId="2040468485">
    <w:abstractNumId w:val="7"/>
  </w:num>
  <w:num w:numId="14" w16cid:durableId="1780880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3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2"/>
  </w:num>
  <w:num w:numId="18" w16cid:durableId="181210491">
    <w:abstractNumId w:val="4"/>
  </w:num>
  <w:num w:numId="19" w16cid:durableId="2101022507">
    <w:abstractNumId w:val="8"/>
  </w:num>
  <w:num w:numId="20" w16cid:durableId="779884698">
    <w:abstractNumId w:val="11"/>
  </w:num>
  <w:num w:numId="21" w16cid:durableId="1099521526">
    <w:abstractNumId w:val="18"/>
  </w:num>
  <w:num w:numId="22" w16cid:durableId="86448779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96F72"/>
    <w:rsid w:val="000A239C"/>
    <w:rsid w:val="000B18F4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4693"/>
    <w:rsid w:val="001756D1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64C9"/>
    <w:rsid w:val="00281CE6"/>
    <w:rsid w:val="002824AA"/>
    <w:rsid w:val="002915E3"/>
    <w:rsid w:val="002972F3"/>
    <w:rsid w:val="002A6082"/>
    <w:rsid w:val="002B062A"/>
    <w:rsid w:val="002C34A9"/>
    <w:rsid w:val="002C623F"/>
    <w:rsid w:val="002D4A0D"/>
    <w:rsid w:val="002F0AFC"/>
    <w:rsid w:val="002F0C64"/>
    <w:rsid w:val="002F66D3"/>
    <w:rsid w:val="00311F98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7CF3"/>
    <w:rsid w:val="00391227"/>
    <w:rsid w:val="00393BA7"/>
    <w:rsid w:val="00393DBC"/>
    <w:rsid w:val="00396210"/>
    <w:rsid w:val="003A52BD"/>
    <w:rsid w:val="003B0C41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11BFD"/>
    <w:rsid w:val="00416CEA"/>
    <w:rsid w:val="00423A6A"/>
    <w:rsid w:val="00426973"/>
    <w:rsid w:val="00431394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32EC"/>
    <w:rsid w:val="00513576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1390"/>
    <w:rsid w:val="005C54C9"/>
    <w:rsid w:val="005D000A"/>
    <w:rsid w:val="005D07F5"/>
    <w:rsid w:val="005D08F7"/>
    <w:rsid w:val="005D205D"/>
    <w:rsid w:val="005D32A2"/>
    <w:rsid w:val="005D5C13"/>
    <w:rsid w:val="005E0DBA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563E3"/>
    <w:rsid w:val="0065680D"/>
    <w:rsid w:val="00687A59"/>
    <w:rsid w:val="00690DD0"/>
    <w:rsid w:val="0069250C"/>
    <w:rsid w:val="006944F0"/>
    <w:rsid w:val="00696019"/>
    <w:rsid w:val="00696095"/>
    <w:rsid w:val="006A1E0A"/>
    <w:rsid w:val="006A2F86"/>
    <w:rsid w:val="006A6B58"/>
    <w:rsid w:val="006B35CF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D77"/>
    <w:rsid w:val="006F42CB"/>
    <w:rsid w:val="00704314"/>
    <w:rsid w:val="00704540"/>
    <w:rsid w:val="00710E20"/>
    <w:rsid w:val="00711A93"/>
    <w:rsid w:val="007269CD"/>
    <w:rsid w:val="00727F38"/>
    <w:rsid w:val="007357C2"/>
    <w:rsid w:val="00735B83"/>
    <w:rsid w:val="0073737A"/>
    <w:rsid w:val="00737638"/>
    <w:rsid w:val="00745D61"/>
    <w:rsid w:val="00746F30"/>
    <w:rsid w:val="007500D6"/>
    <w:rsid w:val="00752186"/>
    <w:rsid w:val="00757E18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76F6C"/>
    <w:rsid w:val="00896120"/>
    <w:rsid w:val="008A4111"/>
    <w:rsid w:val="008B0234"/>
    <w:rsid w:val="008C1649"/>
    <w:rsid w:val="008C1839"/>
    <w:rsid w:val="008C2302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91E"/>
    <w:rsid w:val="00960D1C"/>
    <w:rsid w:val="00967F29"/>
    <w:rsid w:val="00971633"/>
    <w:rsid w:val="00973EED"/>
    <w:rsid w:val="0099077B"/>
    <w:rsid w:val="0099711E"/>
    <w:rsid w:val="00997399"/>
    <w:rsid w:val="00997C03"/>
    <w:rsid w:val="009A5566"/>
    <w:rsid w:val="009B149C"/>
    <w:rsid w:val="009B78B1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67CB"/>
    <w:rsid w:val="00A06EE8"/>
    <w:rsid w:val="00A07A81"/>
    <w:rsid w:val="00A12375"/>
    <w:rsid w:val="00A16F3D"/>
    <w:rsid w:val="00A35A1F"/>
    <w:rsid w:val="00A43B44"/>
    <w:rsid w:val="00A449BB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41FD"/>
    <w:rsid w:val="00B8683A"/>
    <w:rsid w:val="00B87941"/>
    <w:rsid w:val="00B9208C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410F"/>
    <w:rsid w:val="00C01D61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64ECE"/>
    <w:rsid w:val="00C718E6"/>
    <w:rsid w:val="00C71A3B"/>
    <w:rsid w:val="00C7363B"/>
    <w:rsid w:val="00C97E37"/>
    <w:rsid w:val="00CA23B8"/>
    <w:rsid w:val="00CA40F6"/>
    <w:rsid w:val="00CB6ACE"/>
    <w:rsid w:val="00CC2D36"/>
    <w:rsid w:val="00CC3422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1CA0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27C1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80D86"/>
    <w:rsid w:val="00E9024A"/>
    <w:rsid w:val="00E927B9"/>
    <w:rsid w:val="00EA00D2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7868"/>
    <w:rsid w:val="00FA2224"/>
    <w:rsid w:val="00FA4C6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Vilius Pažereckas</cp:lastModifiedBy>
  <cp:revision>20</cp:revision>
  <cp:lastPrinted>2018-05-07T10:18:00Z</cp:lastPrinted>
  <dcterms:created xsi:type="dcterms:W3CDTF">2025-04-23T09:33:00Z</dcterms:created>
  <dcterms:modified xsi:type="dcterms:W3CDTF">2025-09-10T06:43:00Z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